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A37FE" w:rsidP="003A37FE">
      <w:pPr>
        <w:ind w:firstLine="540"/>
        <w:jc w:val="right"/>
      </w:pPr>
      <w:r>
        <w:t>Дело № 2-2816-2106/2024</w:t>
      </w:r>
    </w:p>
    <w:p w:rsidR="003A37FE" w:rsidP="003A37FE">
      <w:pPr>
        <w:ind w:firstLine="540"/>
        <w:jc w:val="right"/>
      </w:pPr>
      <w:r>
        <w:t>УИД 86</w:t>
      </w:r>
      <w:r>
        <w:rPr>
          <w:bCs/>
        </w:rPr>
        <w:t>MS0046-01-2024-003790-57</w:t>
      </w:r>
    </w:p>
    <w:p w:rsidR="003A37FE" w:rsidP="003A37FE">
      <w:pPr>
        <w:tabs>
          <w:tab w:val="left" w:pos="7776"/>
        </w:tabs>
        <w:ind w:firstLine="540"/>
        <w:jc w:val="both"/>
      </w:pPr>
      <w:r>
        <w:tab/>
      </w:r>
    </w:p>
    <w:p w:rsidR="003A37FE" w:rsidP="003A37FE">
      <w:pPr>
        <w:ind w:firstLine="540"/>
        <w:jc w:val="center"/>
      </w:pPr>
      <w:r>
        <w:t>РЕШЕНИЕ</w:t>
      </w:r>
    </w:p>
    <w:p w:rsidR="003A37FE" w:rsidP="003A37FE">
      <w:pPr>
        <w:ind w:firstLine="540"/>
        <w:jc w:val="center"/>
      </w:pPr>
      <w:r>
        <w:t>ИМЕНЕМ РОССИЙСКОЙ ФЕДЕРАЦИИ</w:t>
      </w:r>
    </w:p>
    <w:p w:rsidR="003A37FE" w:rsidP="003A37FE">
      <w:pPr>
        <w:ind w:firstLine="540"/>
        <w:jc w:val="both"/>
      </w:pPr>
    </w:p>
    <w:p w:rsidR="003A37FE" w:rsidP="003A37FE">
      <w:pPr>
        <w:ind w:firstLine="540"/>
        <w:jc w:val="both"/>
      </w:pPr>
      <w:r>
        <w:t>04 июня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3A37FE" w:rsidP="003A37FE">
      <w:pPr>
        <w:ind w:firstLine="540"/>
        <w:jc w:val="both"/>
      </w:pPr>
    </w:p>
    <w:p w:rsidR="003A37FE" w:rsidP="003A37FE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 </w:t>
      </w:r>
    </w:p>
    <w:p w:rsidR="003A37FE" w:rsidP="003A37FE">
      <w:pPr>
        <w:ind w:firstLine="540"/>
        <w:jc w:val="both"/>
      </w:pPr>
      <w:r>
        <w:t>при секретаре Шишлаковой Я.В.,</w:t>
      </w:r>
    </w:p>
    <w:p w:rsidR="003A37FE" w:rsidP="003A37FE">
      <w:pPr>
        <w:ind w:firstLine="540"/>
        <w:jc w:val="both"/>
      </w:pPr>
      <w:r>
        <w:t>в отсутствие надлежащим образом уведомленных лиц: представителя истца ООО</w:t>
      </w:r>
      <w:r>
        <w:rPr>
          <w:color w:val="000099"/>
        </w:rPr>
        <w:t xml:space="preserve"> МФК «Джой Мани», </w:t>
      </w:r>
      <w:r>
        <w:t>ответчика Мин</w:t>
      </w:r>
      <w:r>
        <w:t>еевой Н.В.,</w:t>
      </w:r>
    </w:p>
    <w:p w:rsidR="003A37FE" w:rsidP="003A37FE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МФК «Джой Мани» к Минеевой Наталье Витальевне о взыскании задолженности по договору займа № 2291804 от 05.01.2023, заключенному между ответчиком и ООО МФК «Джой Мани»</w:t>
      </w:r>
      <w:r>
        <w:t>,</w:t>
      </w:r>
    </w:p>
    <w:p w:rsidR="003A37FE" w:rsidP="003A37FE">
      <w:pPr>
        <w:ind w:firstLine="540"/>
        <w:jc w:val="both"/>
      </w:pPr>
      <w:r>
        <w:t>Руково</w:t>
      </w:r>
      <w:r>
        <w:t>дствуясь ст. ст. 194-199 ГПК РФ, мировой судья</w:t>
      </w:r>
    </w:p>
    <w:p w:rsidR="003A37FE" w:rsidP="003A37FE">
      <w:pPr>
        <w:ind w:firstLine="540"/>
        <w:jc w:val="both"/>
      </w:pPr>
    </w:p>
    <w:p w:rsidR="003A37FE" w:rsidP="003A37FE">
      <w:pPr>
        <w:jc w:val="center"/>
      </w:pPr>
      <w:r>
        <w:t>РЕШИЛ:</w:t>
      </w:r>
    </w:p>
    <w:p w:rsidR="003A37FE" w:rsidP="003A37FE">
      <w:pPr>
        <w:ind w:firstLine="540"/>
        <w:jc w:val="both"/>
      </w:pPr>
    </w:p>
    <w:p w:rsidR="003A37FE" w:rsidP="003A37FE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Микрофинансовая компания «Джой Мани» к Минеевой Наталье Витальевне о взыскании задолженности по договору займа </w:t>
      </w:r>
      <w:r>
        <w:t>– удовлетворить в полном объе</w:t>
      </w:r>
      <w:r>
        <w:t>ме.</w:t>
      </w:r>
    </w:p>
    <w:p w:rsidR="003A37FE" w:rsidP="003A37FE">
      <w:pPr>
        <w:ind w:firstLine="540"/>
        <w:jc w:val="both"/>
        <w:rPr>
          <w:bCs/>
          <w:color w:val="000099"/>
        </w:rPr>
      </w:pPr>
      <w:r>
        <w:t>Взыскать с Минеевой Натальи Витальевны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Микрофинансовая компания «Джой Мани»</w:t>
      </w:r>
      <w:r>
        <w:t xml:space="preserve"> (ОГРН 1145476064711 ИНН 5407496776) задолженность </w:t>
      </w:r>
      <w:r>
        <w:rPr>
          <w:bCs/>
        </w:rPr>
        <w:t xml:space="preserve">по договору займа </w:t>
      </w:r>
      <w:r>
        <w:rPr>
          <w:color w:val="000099"/>
        </w:rPr>
        <w:t>№ 2291804 от 05.01.2023 за перио</w:t>
      </w:r>
      <w:r>
        <w:rPr>
          <w:color w:val="000099"/>
        </w:rPr>
        <w:t xml:space="preserve">д с 06.01.2023 по 17.04.2024 </w:t>
      </w:r>
      <w:r>
        <w:rPr>
          <w:bCs/>
        </w:rPr>
        <w:t>в размере 13222.10 руб. (из которых 11850 руб. сумма основного долга, 1372.10 руб. сумма процентов по договору займа), расходы по уплате государственной пошлины в размере 528.88</w:t>
      </w:r>
      <w:r>
        <w:rPr>
          <w:bCs/>
          <w:color w:val="000099"/>
        </w:rPr>
        <w:t xml:space="preserve"> руб., всего взыскать 13750 (тринадцать тысяч семь</w:t>
      </w:r>
      <w:r>
        <w:rPr>
          <w:bCs/>
          <w:color w:val="000099"/>
        </w:rPr>
        <w:t>сот пятьдесят) рублей 98 копеек.</w:t>
      </w:r>
    </w:p>
    <w:p w:rsidR="003A37FE" w:rsidP="003A37FE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3A37FE" w:rsidP="003A37FE">
      <w:pPr>
        <w:ind w:firstLine="540"/>
        <w:jc w:val="both"/>
      </w:pPr>
      <w:r>
        <w:t xml:space="preserve">Мотивированное решение суда составляется в </w:t>
      </w:r>
      <w:r>
        <w:t>течение пяти дней со дня поступления от лиц, участвующих в деле, соответствующего заявления.</w:t>
      </w:r>
    </w:p>
    <w:p w:rsidR="003A37FE" w:rsidP="003A37FE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</w:t>
      </w:r>
      <w:r>
        <w:t>ры через мирового судью судебного участка №6.</w:t>
      </w:r>
    </w:p>
    <w:p w:rsidR="003A37FE" w:rsidP="003A37FE">
      <w:pPr>
        <w:ind w:firstLine="540"/>
        <w:jc w:val="both"/>
      </w:pPr>
    </w:p>
    <w:p w:rsidR="003A37FE" w:rsidP="003A37FE">
      <w:pPr>
        <w:ind w:firstLine="540"/>
        <w:jc w:val="both"/>
      </w:pPr>
      <w:r>
        <w:t>*</w:t>
      </w:r>
    </w:p>
    <w:p w:rsidR="003A37FE" w:rsidP="003A37FE">
      <w:pPr>
        <w:ind w:firstLine="540"/>
        <w:jc w:val="both"/>
      </w:pPr>
      <w:r>
        <w:t xml:space="preserve">Мировой судья                                                                                        Е.В. Аксенова </w:t>
      </w:r>
    </w:p>
    <w:p w:rsidR="003A37FE" w:rsidP="003A37FE">
      <w:pPr>
        <w:ind w:firstLine="540"/>
        <w:jc w:val="both"/>
      </w:pPr>
      <w:r>
        <w:tab/>
      </w:r>
      <w:r>
        <w:tab/>
      </w:r>
    </w:p>
    <w:p w:rsidR="003A37FE" w:rsidP="003A37FE">
      <w:r>
        <w:t>*</w:t>
      </w:r>
    </w:p>
    <w:p w:rsidR="003A37FE" w:rsidP="003A37FE"/>
    <w:p w:rsidR="003A37FE" w:rsidP="003A37FE"/>
    <w:p w:rsidR="003A37FE" w:rsidP="003A37FE"/>
    <w:p w:rsidR="003A37FE" w:rsidP="003A37FE"/>
    <w:p w:rsidR="003A37FE" w:rsidP="003A37FE"/>
    <w:p w:rsidR="0097778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D"/>
    <w:rsid w:val="003A37FE"/>
    <w:rsid w:val="006B15CD"/>
    <w:rsid w:val="0097778F"/>
    <w:rsid w:val="00987F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1EF490E-C996-4148-9B53-D95AA32E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3A37FE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3A3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3A37F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A3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